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8"/>
        <w:gridCol w:w="5265"/>
      </w:tblGrid>
      <w:tr w:rsidR="00624E23" w:rsidRPr="00F50420" w14:paraId="21D42804" w14:textId="77777777" w:rsidTr="001C74A2">
        <w:trPr>
          <w:trHeight w:val="756"/>
        </w:trPr>
        <w:tc>
          <w:tcPr>
            <w:tcW w:w="4658" w:type="dxa"/>
            <w:tcBorders>
              <w:top w:val="nil"/>
              <w:left w:val="nil"/>
              <w:bottom w:val="nil"/>
              <w:right w:val="nil"/>
            </w:tcBorders>
          </w:tcPr>
          <w:p w14:paraId="78D5AFFA" w14:textId="23EBB146" w:rsidR="00624E23" w:rsidRPr="00E903DF" w:rsidRDefault="00624E23" w:rsidP="00624E23">
            <w:pPr>
              <w:spacing w:after="0"/>
              <w:rPr>
                <w:rFonts w:ascii="Times New Roman" w:hAnsi="Times New Roman"/>
                <w:bCs/>
                <w:sz w:val="24"/>
              </w:rPr>
            </w:pPr>
            <w:r w:rsidRPr="00E903DF">
              <w:rPr>
                <w:rFonts w:ascii="Times New Roman" w:hAnsi="Times New Roman"/>
                <w:noProof/>
                <w:sz w:val="24"/>
              </w:rPr>
              <mc:AlternateContent>
                <mc:Choice Requires="wps">
                  <w:drawing>
                    <wp:anchor distT="0" distB="0" distL="114300" distR="114300" simplePos="0" relativeHeight="251659264" behindDoc="0" locked="0" layoutInCell="0" allowOverlap="1" wp14:anchorId="1E580E73" wp14:editId="332F20AE">
                      <wp:simplePos x="0" y="0"/>
                      <wp:positionH relativeFrom="column">
                        <wp:posOffset>480695</wp:posOffset>
                      </wp:positionH>
                      <wp:positionV relativeFrom="paragraph">
                        <wp:posOffset>433705</wp:posOffset>
                      </wp:positionV>
                      <wp:extent cx="1191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0384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34.15pt" to="131.6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" o:allowincell="f"/>
                  </w:pict>
                </mc:Fallback>
              </mc:AlternateContent>
            </w:r>
            <w:r w:rsidRPr="00E903DF">
              <w:rPr>
                <w:rFonts w:ascii="Times New Roman" w:hAnsi="Times New Roman"/>
                <w:bCs/>
                <w:sz w:val="24"/>
              </w:rPr>
              <w:t xml:space="preserve">       UBND </w:t>
            </w:r>
            <w:r w:rsidR="00BE34AB">
              <w:rPr>
                <w:rFonts w:ascii="Times New Roman" w:hAnsi="Times New Roman"/>
                <w:bCs/>
                <w:sz w:val="24"/>
              </w:rPr>
              <w:t>THÀNH PHỐ PHÚ QUỐC</w:t>
            </w:r>
          </w:p>
          <w:p w14:paraId="38CD0A2C" w14:textId="77777777" w:rsidR="00624E23" w:rsidRPr="00E903DF" w:rsidRDefault="00624E23" w:rsidP="00624E23">
            <w:pPr>
              <w:spacing w:after="0"/>
              <w:rPr>
                <w:rFonts w:ascii="Times New Roman" w:hAnsi="Times New Roman"/>
                <w:b/>
                <w:bCs/>
                <w:sz w:val="24"/>
              </w:rPr>
            </w:pPr>
            <w:r w:rsidRPr="00E903DF">
              <w:rPr>
                <w:rFonts w:ascii="Times New Roman" w:hAnsi="Times New Roman"/>
                <w:b/>
                <w:bCs/>
                <w:sz w:val="24"/>
              </w:rPr>
              <w:t xml:space="preserve">HỘI ĐỒNG TUYỂN DỤNG VIÊN CHỨC </w:t>
            </w:r>
          </w:p>
        </w:tc>
        <w:tc>
          <w:tcPr>
            <w:tcW w:w="5265" w:type="dxa"/>
            <w:tcBorders>
              <w:top w:val="nil"/>
              <w:left w:val="nil"/>
              <w:bottom w:val="nil"/>
              <w:right w:val="nil"/>
            </w:tcBorders>
          </w:tcPr>
          <w:p w14:paraId="2D0C19AB" w14:textId="77777777" w:rsidR="00624E23" w:rsidRPr="00E903DF" w:rsidRDefault="00624E23" w:rsidP="00624E23">
            <w:pPr>
              <w:spacing w:after="0"/>
              <w:rPr>
                <w:rFonts w:ascii="Times New Roman" w:hAnsi="Times New Roman"/>
                <w:b/>
                <w:bCs/>
                <w:sz w:val="24"/>
              </w:rPr>
            </w:pPr>
            <w:r w:rsidRPr="00E903DF">
              <w:rPr>
                <w:rFonts w:ascii="Times New Roman" w:hAnsi="Times New Roman"/>
                <w:b/>
                <w:bCs/>
                <w:sz w:val="24"/>
              </w:rPr>
              <w:t>CỘNG HÒA XÃ HỘI CHỦ NGHĨA VIỆT NAM</w:t>
            </w:r>
          </w:p>
          <w:p w14:paraId="44418D3D" w14:textId="77777777" w:rsidR="00624E23" w:rsidRPr="00E903DF" w:rsidRDefault="00624E23" w:rsidP="00624E23">
            <w:pPr>
              <w:spacing w:after="0"/>
              <w:jc w:val="center"/>
              <w:rPr>
                <w:rFonts w:ascii="Times New Roman" w:hAnsi="Times New Roman"/>
                <w:b/>
                <w:sz w:val="24"/>
              </w:rPr>
            </w:pPr>
            <w:r w:rsidRPr="00E903DF">
              <w:rPr>
                <w:rFonts w:ascii="Times New Roman" w:hAnsi="Times New Roman"/>
                <w:b/>
                <w:noProof/>
                <w:sz w:val="24"/>
              </w:rPr>
              <mc:AlternateContent>
                <mc:Choice Requires="wps">
                  <w:drawing>
                    <wp:anchor distT="0" distB="0" distL="114300" distR="114300" simplePos="0" relativeHeight="251660288" behindDoc="0" locked="0" layoutInCell="1" allowOverlap="1" wp14:anchorId="320570F4" wp14:editId="15CB0DE5">
                      <wp:simplePos x="0" y="0"/>
                      <wp:positionH relativeFrom="column">
                        <wp:posOffset>666750</wp:posOffset>
                      </wp:positionH>
                      <wp:positionV relativeFrom="paragraph">
                        <wp:posOffset>216747</wp:posOffset>
                      </wp:positionV>
                      <wp:extent cx="1845734"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18457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FF3CC6"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pt,17.05pt" to="197.8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VXgmQEAAIgDAAAOAAAAZHJzL2Uyb0RvYy54bWysU02P0zAQvSPxHyzfadJlgVX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" strokecolor="black [3040]"/>
                  </w:pict>
                </mc:Fallback>
              </mc:AlternateContent>
            </w:r>
            <w:r w:rsidRPr="00E903DF">
              <w:rPr>
                <w:rFonts w:ascii="Times New Roman" w:hAnsi="Times New Roman"/>
                <w:b/>
                <w:sz w:val="24"/>
              </w:rPr>
              <w:t>Độc lập - Tự do - Hạnh phúc</w:t>
            </w:r>
          </w:p>
        </w:tc>
      </w:tr>
    </w:tbl>
    <w:p w14:paraId="36B46E27" w14:textId="77777777" w:rsidR="00A65069" w:rsidRDefault="00A65069" w:rsidP="00AE7C0F">
      <w:pPr>
        <w:spacing w:after="0"/>
        <w:rPr>
          <w:rFonts w:ascii="Times New Roman" w:hAnsi="Times New Roman"/>
          <w:b/>
          <w:sz w:val="28"/>
        </w:rPr>
      </w:pPr>
    </w:p>
    <w:p w14:paraId="57939509" w14:textId="77777777" w:rsidR="001E021F" w:rsidRPr="001E021F" w:rsidRDefault="001E021F" w:rsidP="001E021F">
      <w:pPr>
        <w:spacing w:after="0" w:line="240" w:lineRule="auto"/>
        <w:contextualSpacing/>
        <w:jc w:val="center"/>
        <w:rPr>
          <w:rFonts w:ascii="Times New Roman" w:hAnsi="Times New Roman"/>
          <w:b/>
          <w:sz w:val="26"/>
          <w:szCs w:val="26"/>
        </w:rPr>
      </w:pPr>
      <w:r w:rsidRPr="001E021F">
        <w:rPr>
          <w:rFonts w:ascii="Times New Roman" w:hAnsi="Times New Roman"/>
          <w:b/>
          <w:sz w:val="26"/>
          <w:szCs w:val="26"/>
        </w:rPr>
        <w:t>TÀI LIỆU VÀ NỘI DUNG ÔN THI MÔN NGHIỆP VỤ CHUYÊN NGÀNH</w:t>
      </w:r>
    </w:p>
    <w:p w14:paraId="793C022C" w14:textId="18B134CF" w:rsidR="00151A72" w:rsidRPr="001E021F" w:rsidRDefault="00151A72" w:rsidP="00151A72">
      <w:pPr>
        <w:spacing w:after="0"/>
        <w:jc w:val="center"/>
        <w:rPr>
          <w:rFonts w:ascii="Times New Roman" w:hAnsi="Times New Roman"/>
          <w:b/>
          <w:sz w:val="26"/>
          <w:szCs w:val="26"/>
          <w:lang w:val="vi-VN"/>
        </w:rPr>
      </w:pPr>
      <w:r w:rsidRPr="001E021F">
        <w:rPr>
          <w:rFonts w:ascii="Times New Roman" w:hAnsi="Times New Roman"/>
          <w:b/>
          <w:sz w:val="26"/>
          <w:szCs w:val="26"/>
          <w:lang w:val="vi-VN"/>
        </w:rPr>
        <w:t xml:space="preserve">VỊ TRÍ: GIÁO VIÊN </w:t>
      </w:r>
      <w:r w:rsidRPr="001E021F">
        <w:rPr>
          <w:rFonts w:ascii="Times New Roman" w:hAnsi="Times New Roman"/>
          <w:b/>
          <w:sz w:val="26"/>
          <w:szCs w:val="26"/>
        </w:rPr>
        <w:t>THCS DẠY SINH HỌC</w:t>
      </w:r>
      <w:r w:rsidRPr="001E021F">
        <w:rPr>
          <w:rFonts w:ascii="Times New Roman" w:hAnsi="Times New Roman"/>
          <w:b/>
          <w:sz w:val="26"/>
          <w:szCs w:val="26"/>
          <w:lang w:val="vi-VN"/>
        </w:rPr>
        <w:t xml:space="preserve"> </w:t>
      </w:r>
    </w:p>
    <w:p w14:paraId="0E2C3A4A" w14:textId="77777777" w:rsidR="00151A72" w:rsidRPr="001E021F" w:rsidRDefault="00151A72" w:rsidP="00151A72">
      <w:pPr>
        <w:spacing w:after="0"/>
        <w:jc w:val="center"/>
        <w:rPr>
          <w:rFonts w:ascii="Times New Roman" w:hAnsi="Times New Roman"/>
          <w:b/>
          <w:sz w:val="26"/>
          <w:szCs w:val="26"/>
          <w:lang w:val="vi-VN"/>
        </w:rPr>
      </w:pPr>
      <w:r w:rsidRPr="001E021F">
        <w:rPr>
          <w:rFonts w:ascii="Times New Roman" w:hAnsi="Times New Roman"/>
          <w:b/>
          <w:sz w:val="26"/>
          <w:szCs w:val="26"/>
          <w:lang w:val="vi-VN"/>
        </w:rPr>
        <w:t>HÌNH THỨC: THI VIẾT</w:t>
      </w:r>
    </w:p>
    <w:p w14:paraId="1EE29FC4" w14:textId="42F296A0" w:rsidR="00A65069" w:rsidRPr="001E021F" w:rsidRDefault="00151A72" w:rsidP="00A65069">
      <w:pPr>
        <w:spacing w:after="0"/>
        <w:jc w:val="center"/>
        <w:rPr>
          <w:rFonts w:ascii="Times New Roman" w:hAnsi="Times New Roman"/>
          <w:b/>
          <w:sz w:val="26"/>
          <w:szCs w:val="26"/>
          <w:lang w:val="vi-VN"/>
        </w:rPr>
      </w:pPr>
      <w:r w:rsidRPr="001E021F">
        <w:rPr>
          <w:rFonts w:ascii="Times New Roman" w:hAnsi="Times New Roman"/>
          <w:b/>
          <w:sz w:val="26"/>
          <w:szCs w:val="26"/>
          <w:lang w:val="vi-VN"/>
        </w:rPr>
        <w:t>THỜI GIAN LÀM BÀI: 180 phút</w:t>
      </w:r>
    </w:p>
    <w:p w14:paraId="69C361FE" w14:textId="77777777" w:rsidR="00A65069" w:rsidRPr="001E021F" w:rsidRDefault="00A65069" w:rsidP="00151A72">
      <w:pPr>
        <w:spacing w:after="0"/>
        <w:jc w:val="center"/>
        <w:rPr>
          <w:rFonts w:ascii="Times New Roman" w:hAnsi="Times New Roman"/>
          <w:b/>
          <w:sz w:val="26"/>
          <w:szCs w:val="26"/>
          <w:lang w:val="vi-VN"/>
        </w:rPr>
      </w:pPr>
    </w:p>
    <w:p w14:paraId="16AD7117" w14:textId="28511751" w:rsidR="00A479C3" w:rsidRPr="00151A72" w:rsidRDefault="00151A72" w:rsidP="00A65069">
      <w:pPr>
        <w:spacing w:after="120" w:line="240" w:lineRule="auto"/>
        <w:ind w:firstLine="360"/>
        <w:jc w:val="both"/>
        <w:rPr>
          <w:rFonts w:ascii="Times New Roman" w:hAnsi="Times New Roman"/>
          <w:b/>
          <w:color w:val="000000"/>
          <w:spacing w:val="-2"/>
          <w:sz w:val="26"/>
          <w:szCs w:val="26"/>
        </w:rPr>
      </w:pPr>
      <w:r w:rsidRPr="00151A72">
        <w:rPr>
          <w:rFonts w:ascii="Times New Roman" w:hAnsi="Times New Roman"/>
          <w:b/>
          <w:sz w:val="28"/>
        </w:rPr>
        <w:t xml:space="preserve">I. </w:t>
      </w:r>
      <w:r w:rsidR="00A479C3" w:rsidRPr="00151A72">
        <w:rPr>
          <w:rFonts w:ascii="Times New Roman" w:hAnsi="Times New Roman"/>
          <w:b/>
          <w:color w:val="000000"/>
          <w:spacing w:val="-2"/>
          <w:sz w:val="26"/>
          <w:szCs w:val="26"/>
        </w:rPr>
        <w:t>KIẾN THỨC CHUNG</w:t>
      </w:r>
    </w:p>
    <w:p w14:paraId="12109FA9" w14:textId="2BA5F1A0" w:rsidR="00A479C3" w:rsidRDefault="00A479C3"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1. </w:t>
      </w:r>
      <w:r w:rsidRPr="00A479C3">
        <w:rPr>
          <w:rFonts w:ascii="Times New Roman" w:hAnsi="Times New Roman"/>
          <w:color w:val="000000"/>
          <w:spacing w:val="-2"/>
          <w:sz w:val="26"/>
          <w:szCs w:val="26"/>
        </w:rPr>
        <w:t>Luật số 43/2019/QH14 ngày 14/6/2019 của Quốc hội ban hành Luật Giáo dục 2019:</w:t>
      </w:r>
    </w:p>
    <w:p w14:paraId="5CB742F8" w14:textId="60805B7F" w:rsidR="00A479C3" w:rsidRDefault="00A479C3" w:rsidP="00A65069">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w:t>
      </w:r>
      <w:r w:rsidRPr="00A479C3">
        <w:rPr>
          <w:rFonts w:ascii="Times New Roman" w:hAnsi="Times New Roman"/>
          <w:color w:val="000000"/>
          <w:spacing w:val="-2"/>
          <w:sz w:val="26"/>
          <w:szCs w:val="26"/>
        </w:rPr>
        <w:t xml:space="preserve"> Điều 69</w:t>
      </w:r>
      <w:r>
        <w:rPr>
          <w:rFonts w:ascii="Times New Roman" w:hAnsi="Times New Roman"/>
          <w:color w:val="000000"/>
          <w:spacing w:val="-2"/>
          <w:sz w:val="26"/>
          <w:szCs w:val="26"/>
        </w:rPr>
        <w:t>. Nhiệm vụ của nhà giáo</w:t>
      </w:r>
    </w:p>
    <w:p w14:paraId="4302369A" w14:textId="30F1F3A5" w:rsidR="00A479C3" w:rsidRDefault="00A479C3" w:rsidP="00A65069">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Điều </w:t>
      </w:r>
      <w:r w:rsidRPr="00A479C3">
        <w:rPr>
          <w:rFonts w:ascii="Times New Roman" w:hAnsi="Times New Roman"/>
          <w:color w:val="000000"/>
          <w:spacing w:val="-2"/>
          <w:sz w:val="26"/>
          <w:szCs w:val="26"/>
        </w:rPr>
        <w:t>70</w:t>
      </w:r>
      <w:r>
        <w:rPr>
          <w:rFonts w:ascii="Times New Roman" w:hAnsi="Times New Roman"/>
          <w:color w:val="000000"/>
          <w:spacing w:val="-2"/>
          <w:sz w:val="26"/>
          <w:szCs w:val="26"/>
        </w:rPr>
        <w:t>. Quyền của nhà giáo</w:t>
      </w:r>
    </w:p>
    <w:p w14:paraId="10611FD8" w14:textId="59400D74"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Điều </w:t>
      </w:r>
      <w:r w:rsidRPr="00A479C3">
        <w:rPr>
          <w:rFonts w:ascii="Times New Roman" w:hAnsi="Times New Roman"/>
          <w:color w:val="000000"/>
          <w:spacing w:val="-2"/>
          <w:sz w:val="26"/>
          <w:szCs w:val="26"/>
        </w:rPr>
        <w:t>72.</w:t>
      </w:r>
      <w:r>
        <w:rPr>
          <w:rFonts w:ascii="Times New Roman" w:hAnsi="Times New Roman"/>
          <w:color w:val="000000"/>
          <w:spacing w:val="-2"/>
          <w:sz w:val="26"/>
          <w:szCs w:val="26"/>
        </w:rPr>
        <w:t xml:space="preserve"> Trình độ chuẩn được đào tạo của Nhà giáo</w:t>
      </w:r>
    </w:p>
    <w:p w14:paraId="6AC131C0" w14:textId="77777777" w:rsidR="00A479C3" w:rsidRDefault="00A479C3"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2. </w:t>
      </w:r>
      <w:r w:rsidRPr="00A479C3">
        <w:rPr>
          <w:rFonts w:ascii="Times New Roman" w:hAnsi="Times New Roman"/>
          <w:color w:val="000000"/>
          <w:spacing w:val="-2"/>
          <w:sz w:val="26"/>
          <w:szCs w:val="26"/>
        </w:rPr>
        <w:t xml:space="preserve">Quyết định 16/2008/QĐ-BGDĐT ngày 16/4/2008 của Bộ Giáo dục và Đào tạo quy định về đạo đức nhà giáo: </w:t>
      </w:r>
    </w:p>
    <w:p w14:paraId="47CEC444" w14:textId="77777777"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Điều 3. Phẩm chất chính trị</w:t>
      </w:r>
    </w:p>
    <w:p w14:paraId="624C3387" w14:textId="77777777"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Điều 4. Đạo đức nghề nghiệp</w:t>
      </w:r>
    </w:p>
    <w:p w14:paraId="20619F2E" w14:textId="77777777"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Điều 5. Lối sống, tác phong</w:t>
      </w:r>
    </w:p>
    <w:p w14:paraId="5C247915" w14:textId="77777777"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Điều 6. Giữ gìn, bảo vệ truyền thống đạo đức nhà giáo</w:t>
      </w:r>
    </w:p>
    <w:p w14:paraId="141EDEB3" w14:textId="06387ED6" w:rsidR="00A479C3" w:rsidRDefault="00A479C3"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3. </w:t>
      </w:r>
      <w:r w:rsidRPr="00A479C3">
        <w:rPr>
          <w:rFonts w:ascii="Times New Roman" w:hAnsi="Times New Roman"/>
          <w:color w:val="000000"/>
          <w:spacing w:val="-2"/>
          <w:sz w:val="26"/>
          <w:szCs w:val="26"/>
        </w:rPr>
        <w:t>Thông tư số 06/2019/TT-BGDĐT ngày 12/4/2019 của Bộ Giáo dục và Đào tạo quy định Quy tắc ứng xử trong cơ sở giáo dục mầm non, cơ sở giáo dục phổ thông và cơ sở giáo dục thường xuyên</w:t>
      </w:r>
    </w:p>
    <w:p w14:paraId="2E1071DE" w14:textId="52713589"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Điều 4. Quy tắc ứng xử chung</w:t>
      </w:r>
    </w:p>
    <w:p w14:paraId="6DFB2AFD" w14:textId="77777777" w:rsidR="00A479C3" w:rsidRPr="00A479C3" w:rsidRDefault="00A479C3"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Điều 6. Ứng xử của giáo viên</w:t>
      </w:r>
    </w:p>
    <w:p w14:paraId="5108FD71" w14:textId="18335CEC" w:rsidR="00A479C3" w:rsidRPr="00A479C3" w:rsidRDefault="003148A9"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4. </w:t>
      </w:r>
      <w:r w:rsidR="00A479C3" w:rsidRPr="00A479C3">
        <w:rPr>
          <w:rFonts w:ascii="Times New Roman" w:hAnsi="Times New Roman"/>
          <w:color w:val="000000"/>
          <w:spacing w:val="-2"/>
          <w:sz w:val="26"/>
          <w:szCs w:val="26"/>
        </w:rPr>
        <w:t xml:space="preserve">Thông tư 32/2020/TT- BGDĐT ngày 15/9/2020 của Bộ Giáo dục và Đào tạo ban hành Điều lệ trường trung học cơ sở, trường trung học phổ thông và trường phổ thông có nhiều cấp học: </w:t>
      </w:r>
    </w:p>
    <w:p w14:paraId="6B4C6D3E" w14:textId="099453F6" w:rsidR="003148A9" w:rsidRDefault="003148A9"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xml:space="preserve">- Điều </w:t>
      </w:r>
      <w:r>
        <w:rPr>
          <w:rFonts w:ascii="Times New Roman" w:hAnsi="Times New Roman"/>
          <w:color w:val="000000"/>
          <w:spacing w:val="-2"/>
          <w:sz w:val="26"/>
          <w:szCs w:val="26"/>
        </w:rPr>
        <w:t>27</w:t>
      </w:r>
      <w:r w:rsidRPr="00A479C3">
        <w:rPr>
          <w:rFonts w:ascii="Times New Roman" w:hAnsi="Times New Roman"/>
          <w:color w:val="000000"/>
          <w:spacing w:val="-2"/>
          <w:sz w:val="26"/>
          <w:szCs w:val="26"/>
        </w:rPr>
        <w:t xml:space="preserve">. </w:t>
      </w:r>
      <w:r>
        <w:rPr>
          <w:rFonts w:ascii="Times New Roman" w:hAnsi="Times New Roman"/>
          <w:color w:val="000000"/>
          <w:spacing w:val="-2"/>
          <w:sz w:val="26"/>
          <w:szCs w:val="26"/>
        </w:rPr>
        <w:t>Nhiệm vụ của giáo viên</w:t>
      </w:r>
    </w:p>
    <w:p w14:paraId="6E07C155" w14:textId="263DE308" w:rsidR="003148A9" w:rsidRPr="00A479C3" w:rsidRDefault="003148A9"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xml:space="preserve">- Điều </w:t>
      </w:r>
      <w:r>
        <w:rPr>
          <w:rFonts w:ascii="Times New Roman" w:hAnsi="Times New Roman"/>
          <w:color w:val="000000"/>
          <w:spacing w:val="-2"/>
          <w:sz w:val="26"/>
          <w:szCs w:val="26"/>
        </w:rPr>
        <w:t>29</w:t>
      </w:r>
      <w:r w:rsidRPr="00A479C3">
        <w:rPr>
          <w:rFonts w:ascii="Times New Roman" w:hAnsi="Times New Roman"/>
          <w:color w:val="000000"/>
          <w:spacing w:val="-2"/>
          <w:sz w:val="26"/>
          <w:szCs w:val="26"/>
        </w:rPr>
        <w:t xml:space="preserve">. </w:t>
      </w:r>
      <w:r>
        <w:rPr>
          <w:rFonts w:ascii="Times New Roman" w:hAnsi="Times New Roman"/>
          <w:color w:val="000000"/>
          <w:spacing w:val="-2"/>
          <w:sz w:val="26"/>
          <w:szCs w:val="26"/>
        </w:rPr>
        <w:t>Quyền của giáo viên, nhân viên</w:t>
      </w:r>
    </w:p>
    <w:p w14:paraId="3A90C39A" w14:textId="71060995" w:rsidR="003148A9" w:rsidRDefault="003148A9" w:rsidP="00A65069">
      <w:pPr>
        <w:spacing w:after="120" w:line="240" w:lineRule="auto"/>
        <w:ind w:left="360" w:firstLine="360"/>
        <w:jc w:val="both"/>
        <w:rPr>
          <w:rFonts w:ascii="Times New Roman" w:hAnsi="Times New Roman"/>
          <w:color w:val="000000"/>
          <w:spacing w:val="-2"/>
          <w:sz w:val="26"/>
          <w:szCs w:val="26"/>
        </w:rPr>
      </w:pPr>
      <w:r w:rsidRPr="00A479C3">
        <w:rPr>
          <w:rFonts w:ascii="Times New Roman" w:hAnsi="Times New Roman"/>
          <w:color w:val="000000"/>
          <w:spacing w:val="-2"/>
          <w:sz w:val="26"/>
          <w:szCs w:val="26"/>
        </w:rPr>
        <w:t xml:space="preserve">- Điều </w:t>
      </w:r>
      <w:r>
        <w:rPr>
          <w:rFonts w:ascii="Times New Roman" w:hAnsi="Times New Roman"/>
          <w:color w:val="000000"/>
          <w:spacing w:val="-2"/>
          <w:sz w:val="26"/>
          <w:szCs w:val="26"/>
        </w:rPr>
        <w:t>30</w:t>
      </w:r>
      <w:r w:rsidRPr="00A479C3">
        <w:rPr>
          <w:rFonts w:ascii="Times New Roman" w:hAnsi="Times New Roman"/>
          <w:color w:val="000000"/>
          <w:spacing w:val="-2"/>
          <w:sz w:val="26"/>
          <w:szCs w:val="26"/>
        </w:rPr>
        <w:t xml:space="preserve">. </w:t>
      </w:r>
      <w:r>
        <w:rPr>
          <w:rFonts w:ascii="Times New Roman" w:hAnsi="Times New Roman"/>
          <w:color w:val="000000"/>
          <w:spacing w:val="-2"/>
          <w:sz w:val="26"/>
          <w:szCs w:val="26"/>
        </w:rPr>
        <w:t>Trình độ chuẩn được đào tạo, chuẩn nghề nghiệp của giáo viên, nhân viên.</w:t>
      </w:r>
    </w:p>
    <w:p w14:paraId="46F81E44" w14:textId="77777777" w:rsidR="00151A72" w:rsidRDefault="003148A9" w:rsidP="00A65069">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 Điều 31. Hành vi ứng xử, trang phục của giáo viên, nhân viên</w:t>
      </w:r>
    </w:p>
    <w:p w14:paraId="406B2D7A" w14:textId="77777777" w:rsidR="00AE7C0F" w:rsidRDefault="00151A72" w:rsidP="00AE7C0F">
      <w:pPr>
        <w:spacing w:after="120" w:line="240" w:lineRule="auto"/>
        <w:ind w:left="360"/>
        <w:jc w:val="both"/>
        <w:rPr>
          <w:rFonts w:ascii="Times New Roman" w:hAnsi="Times New Roman"/>
          <w:b/>
          <w:bCs/>
          <w:color w:val="000000"/>
          <w:spacing w:val="-2"/>
          <w:sz w:val="26"/>
          <w:szCs w:val="26"/>
        </w:rPr>
      </w:pPr>
      <w:r w:rsidRPr="00151A72">
        <w:rPr>
          <w:rFonts w:ascii="Times New Roman" w:hAnsi="Times New Roman"/>
          <w:b/>
          <w:bCs/>
          <w:color w:val="000000"/>
          <w:spacing w:val="-2"/>
          <w:sz w:val="26"/>
          <w:szCs w:val="26"/>
        </w:rPr>
        <w:t>II. KIẾN THỨC CHUYÊN NGÀNH</w:t>
      </w:r>
      <w:bookmarkStart w:id="0" w:name="_Hlk120479833"/>
    </w:p>
    <w:p w14:paraId="3C78E28F" w14:textId="2D30B3B7" w:rsidR="00151A72" w:rsidRPr="00151A72" w:rsidRDefault="00A65069" w:rsidP="00AE7C0F">
      <w:pPr>
        <w:spacing w:after="120" w:line="240" w:lineRule="auto"/>
        <w:ind w:left="360"/>
        <w:jc w:val="both"/>
        <w:rPr>
          <w:rFonts w:ascii="Times New Roman" w:hAnsi="Times New Roman"/>
          <w:b/>
          <w:bCs/>
          <w:color w:val="000000"/>
          <w:spacing w:val="-2"/>
          <w:sz w:val="26"/>
          <w:szCs w:val="26"/>
        </w:rPr>
      </w:pPr>
      <w:r w:rsidRPr="00A65069">
        <w:rPr>
          <w:rFonts w:ascii="Times New Roman" w:hAnsi="Times New Roman"/>
          <w:b/>
          <w:bCs/>
          <w:color w:val="000000"/>
          <w:spacing w:val="-2"/>
          <w:sz w:val="26"/>
          <w:szCs w:val="26"/>
        </w:rPr>
        <w:t>Tài liệu nghiên cứu:</w:t>
      </w:r>
      <w:r>
        <w:rPr>
          <w:rFonts w:ascii="Times New Roman" w:hAnsi="Times New Roman"/>
          <w:color w:val="000000"/>
          <w:spacing w:val="-2"/>
          <w:sz w:val="26"/>
          <w:szCs w:val="26"/>
        </w:rPr>
        <w:t xml:space="preserve"> </w:t>
      </w:r>
      <w:r w:rsidR="00151A72" w:rsidRPr="00151A72">
        <w:rPr>
          <w:rFonts w:ascii="Times New Roman" w:hAnsi="Times New Roman"/>
          <w:color w:val="000000"/>
          <w:spacing w:val="-2"/>
          <w:sz w:val="26"/>
          <w:szCs w:val="26"/>
        </w:rPr>
        <w:t xml:space="preserve">Chương trình Giáo dục phổ thông môn Khoa học Tự nhiên </w:t>
      </w:r>
      <w:r w:rsidR="00151A72" w:rsidRPr="00151A72">
        <w:rPr>
          <w:rFonts w:ascii="Times New Roman" w:hAnsi="Times New Roman"/>
          <w:color w:val="000000"/>
          <w:spacing w:val="-2"/>
          <w:sz w:val="26"/>
          <w:szCs w:val="26"/>
          <w:lang w:val="vi-VN"/>
        </w:rPr>
        <w:t>(Ban hành kèm theo Thông tư số 32/2018/TT-BGDĐTngày 26</w:t>
      </w:r>
      <w:r w:rsidR="00151A72" w:rsidRPr="00A65069">
        <w:rPr>
          <w:rFonts w:ascii="Times New Roman" w:hAnsi="Times New Roman"/>
          <w:color w:val="000000"/>
          <w:spacing w:val="-2"/>
          <w:sz w:val="26"/>
          <w:szCs w:val="26"/>
        </w:rPr>
        <w:t>/</w:t>
      </w:r>
      <w:r w:rsidR="00151A72" w:rsidRPr="00151A72">
        <w:rPr>
          <w:rFonts w:ascii="Times New Roman" w:hAnsi="Times New Roman"/>
          <w:color w:val="000000"/>
          <w:spacing w:val="-2"/>
          <w:sz w:val="26"/>
          <w:szCs w:val="26"/>
          <w:lang w:val="vi-VN"/>
        </w:rPr>
        <w:t xml:space="preserve"> 12</w:t>
      </w:r>
      <w:r w:rsidR="00151A72" w:rsidRPr="00A65069">
        <w:rPr>
          <w:rFonts w:ascii="Times New Roman" w:hAnsi="Times New Roman"/>
          <w:color w:val="000000"/>
          <w:spacing w:val="-2"/>
          <w:sz w:val="26"/>
          <w:szCs w:val="26"/>
        </w:rPr>
        <w:t>/</w:t>
      </w:r>
      <w:r w:rsidR="00151A72" w:rsidRPr="00151A72">
        <w:rPr>
          <w:rFonts w:ascii="Times New Roman" w:hAnsi="Times New Roman"/>
          <w:color w:val="000000"/>
          <w:spacing w:val="-2"/>
          <w:sz w:val="26"/>
          <w:szCs w:val="26"/>
          <w:lang w:val="vi-VN"/>
        </w:rPr>
        <w:t>2018 của Bộ trưởng Bộ Giáo dục và Đào tạo)</w:t>
      </w:r>
    </w:p>
    <w:bookmarkEnd w:id="0"/>
    <w:p w14:paraId="338341DF" w14:textId="77777777" w:rsidR="00151A72" w:rsidRDefault="00151A72"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lastRenderedPageBreak/>
        <w:t>- Phần III. Mục tiêu chương trình</w:t>
      </w:r>
    </w:p>
    <w:p w14:paraId="1C370460" w14:textId="77777777" w:rsidR="00151A72" w:rsidRDefault="00151A72"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Phần IV. Yêu cầu cần đạt</w:t>
      </w:r>
    </w:p>
    <w:p w14:paraId="7A3A75DF" w14:textId="2B8C9047" w:rsidR="00151A72" w:rsidRDefault="00151A72"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Phần VI. Phương pháp giáo dục </w:t>
      </w:r>
    </w:p>
    <w:p w14:paraId="66898F80" w14:textId="5BB20C7E" w:rsidR="00151A72" w:rsidRPr="00151A72" w:rsidRDefault="00151A72" w:rsidP="00A65069">
      <w:pPr>
        <w:spacing w:after="120" w:line="240" w:lineRule="auto"/>
        <w:ind w:left="360"/>
        <w:jc w:val="both"/>
        <w:rPr>
          <w:rFonts w:ascii="Times New Roman" w:hAnsi="Times New Roman"/>
          <w:color w:val="000000"/>
          <w:spacing w:val="-2"/>
          <w:sz w:val="26"/>
          <w:szCs w:val="26"/>
        </w:rPr>
      </w:pPr>
      <w:r>
        <w:rPr>
          <w:rFonts w:ascii="Times New Roman" w:hAnsi="Times New Roman"/>
          <w:color w:val="000000"/>
          <w:spacing w:val="-2"/>
          <w:sz w:val="26"/>
          <w:szCs w:val="26"/>
        </w:rPr>
        <w:t>- Phần VII. Đánh giá kết quả giáo dục</w:t>
      </w:r>
    </w:p>
    <w:p w14:paraId="40887582" w14:textId="4E10CB0D" w:rsidR="00151A72" w:rsidRPr="00A65069" w:rsidRDefault="00151A72" w:rsidP="00A65069">
      <w:pPr>
        <w:spacing w:after="120" w:line="240" w:lineRule="auto"/>
        <w:ind w:left="360"/>
        <w:jc w:val="both"/>
        <w:rPr>
          <w:rFonts w:ascii="Times New Roman" w:hAnsi="Times New Roman"/>
          <w:b/>
          <w:bCs/>
          <w:color w:val="000000"/>
          <w:spacing w:val="-2"/>
          <w:sz w:val="26"/>
          <w:szCs w:val="26"/>
        </w:rPr>
      </w:pPr>
      <w:r w:rsidRPr="00A65069">
        <w:rPr>
          <w:rFonts w:ascii="Times New Roman" w:hAnsi="Times New Roman"/>
          <w:b/>
          <w:bCs/>
          <w:color w:val="000000"/>
          <w:spacing w:val="-2"/>
          <w:sz w:val="26"/>
          <w:szCs w:val="26"/>
        </w:rPr>
        <w:t>III. CHUYÊN MÔN NGHIỆP VỤ</w:t>
      </w:r>
    </w:p>
    <w:p w14:paraId="3BBA59AE" w14:textId="77777777" w:rsidR="00151A72" w:rsidRPr="00151A72" w:rsidRDefault="00151A72" w:rsidP="00A65069">
      <w:pPr>
        <w:spacing w:after="120" w:line="240" w:lineRule="auto"/>
        <w:ind w:left="360"/>
        <w:jc w:val="both"/>
        <w:rPr>
          <w:rFonts w:ascii="Times New Roman" w:hAnsi="Times New Roman"/>
          <w:color w:val="000000"/>
          <w:spacing w:val="-2"/>
          <w:sz w:val="26"/>
          <w:szCs w:val="26"/>
        </w:rPr>
      </w:pPr>
      <w:r w:rsidRPr="00151A72">
        <w:rPr>
          <w:rFonts w:ascii="Times New Roman" w:hAnsi="Times New Roman"/>
          <w:color w:val="000000"/>
          <w:spacing w:val="-2"/>
          <w:sz w:val="26"/>
          <w:szCs w:val="26"/>
        </w:rPr>
        <w:t xml:space="preserve">Thiết kế Kế hoạch bài dạy (yêu cầu </w:t>
      </w:r>
      <w:r w:rsidRPr="00151A72">
        <w:rPr>
          <w:rFonts w:ascii="Times New Roman" w:hAnsi="Times New Roman"/>
          <w:color w:val="000000"/>
          <w:spacing w:val="-2"/>
          <w:sz w:val="26"/>
          <w:szCs w:val="26"/>
          <w:lang w:val="vi-VN"/>
        </w:rPr>
        <w:t>thiết kế 1 tiết</w:t>
      </w:r>
      <w:r w:rsidRPr="00151A72">
        <w:rPr>
          <w:rFonts w:ascii="Times New Roman" w:hAnsi="Times New Roman"/>
          <w:color w:val="000000"/>
          <w:spacing w:val="-2"/>
          <w:sz w:val="26"/>
          <w:szCs w:val="26"/>
        </w:rPr>
        <w:t xml:space="preserve">) </w:t>
      </w:r>
    </w:p>
    <w:p w14:paraId="770F493D" w14:textId="77777777" w:rsidR="00151A72" w:rsidRPr="00151A72" w:rsidRDefault="00151A72" w:rsidP="00A65069">
      <w:pPr>
        <w:spacing w:after="120" w:line="240" w:lineRule="auto"/>
        <w:ind w:left="360"/>
        <w:jc w:val="both"/>
        <w:rPr>
          <w:rFonts w:ascii="Times New Roman" w:hAnsi="Times New Roman"/>
          <w:b/>
          <w:bCs/>
          <w:color w:val="000000"/>
          <w:spacing w:val="-2"/>
          <w:sz w:val="26"/>
          <w:szCs w:val="26"/>
        </w:rPr>
      </w:pPr>
      <w:r w:rsidRPr="00151A72">
        <w:rPr>
          <w:rFonts w:ascii="Times New Roman" w:hAnsi="Times New Roman"/>
          <w:b/>
          <w:bCs/>
          <w:color w:val="000000"/>
          <w:spacing w:val="-2"/>
          <w:sz w:val="26"/>
          <w:szCs w:val="26"/>
        </w:rPr>
        <w:t>Tài liệu nghiên cứu:</w:t>
      </w:r>
    </w:p>
    <w:p w14:paraId="2079B1FB" w14:textId="0308E1EF" w:rsidR="00151A72" w:rsidRPr="00151A72" w:rsidRDefault="001F78D7" w:rsidP="00A65069">
      <w:pPr>
        <w:spacing w:after="120" w:line="240" w:lineRule="auto"/>
        <w:ind w:left="360"/>
        <w:jc w:val="both"/>
        <w:rPr>
          <w:rFonts w:ascii="Times New Roman" w:hAnsi="Times New Roman"/>
          <w:color w:val="000000"/>
          <w:spacing w:val="-2"/>
          <w:sz w:val="26"/>
          <w:szCs w:val="26"/>
          <w:lang w:val="vi-VN"/>
        </w:rPr>
      </w:pPr>
      <w:r w:rsidRPr="00A65069">
        <w:rPr>
          <w:rFonts w:ascii="Times New Roman" w:hAnsi="Times New Roman"/>
          <w:b/>
          <w:bCs/>
          <w:color w:val="000000"/>
          <w:spacing w:val="-2"/>
          <w:sz w:val="26"/>
          <w:szCs w:val="26"/>
        </w:rPr>
        <w:t>-</w:t>
      </w:r>
      <w:r w:rsidR="00151A72" w:rsidRPr="00151A72">
        <w:rPr>
          <w:rFonts w:ascii="Times New Roman" w:hAnsi="Times New Roman"/>
          <w:b/>
          <w:bCs/>
          <w:color w:val="000000"/>
          <w:spacing w:val="-2"/>
          <w:sz w:val="26"/>
          <w:szCs w:val="26"/>
        </w:rPr>
        <w:t xml:space="preserve"> Mẫu kế hoạch bài dạy</w:t>
      </w:r>
      <w:r w:rsidR="00151A72" w:rsidRPr="00151A72">
        <w:rPr>
          <w:rFonts w:ascii="Times New Roman" w:hAnsi="Times New Roman"/>
          <w:color w:val="000000"/>
          <w:spacing w:val="-2"/>
          <w:sz w:val="26"/>
          <w:szCs w:val="26"/>
        </w:rPr>
        <w:t xml:space="preserve"> (</w:t>
      </w:r>
      <w:r w:rsidR="00151A72" w:rsidRPr="00151A72">
        <w:rPr>
          <w:rFonts w:ascii="Times New Roman" w:hAnsi="Times New Roman"/>
          <w:color w:val="000000"/>
          <w:spacing w:val="-2"/>
          <w:sz w:val="26"/>
          <w:szCs w:val="26"/>
          <w:lang w:val="vi-VN"/>
        </w:rPr>
        <w:t>kèm theo của Công văn</w:t>
      </w:r>
      <w:r w:rsidR="00151A72" w:rsidRPr="00151A72">
        <w:rPr>
          <w:rFonts w:ascii="Times New Roman" w:hAnsi="Times New Roman"/>
          <w:color w:val="000000"/>
          <w:spacing w:val="-2"/>
          <w:sz w:val="26"/>
          <w:szCs w:val="26"/>
        </w:rPr>
        <w:t xml:space="preserve"> </w:t>
      </w:r>
      <w:r w:rsidR="00151A72" w:rsidRPr="00151A72">
        <w:rPr>
          <w:rFonts w:ascii="Times New Roman" w:hAnsi="Times New Roman"/>
          <w:color w:val="000000"/>
          <w:spacing w:val="-2"/>
          <w:sz w:val="26"/>
          <w:szCs w:val="26"/>
          <w:lang w:val="vi-VN"/>
        </w:rPr>
        <w:t>Số 5512/BGDĐT-GDTrH ngày 18</w:t>
      </w:r>
      <w:r w:rsidR="00151A72" w:rsidRPr="00151A72">
        <w:rPr>
          <w:rFonts w:ascii="Times New Roman" w:hAnsi="Times New Roman"/>
          <w:color w:val="000000"/>
          <w:spacing w:val="-2"/>
          <w:sz w:val="26"/>
          <w:szCs w:val="26"/>
        </w:rPr>
        <w:t>/12/2020</w:t>
      </w:r>
      <w:r w:rsidR="00151A72" w:rsidRPr="00151A72">
        <w:rPr>
          <w:rFonts w:ascii="Times New Roman" w:hAnsi="Times New Roman"/>
          <w:color w:val="000000"/>
          <w:spacing w:val="-2"/>
          <w:sz w:val="26"/>
          <w:szCs w:val="26"/>
          <w:lang w:val="vi-VN"/>
        </w:rPr>
        <w:t xml:space="preserve"> của Bộ </w:t>
      </w:r>
      <w:r w:rsidR="00151A72" w:rsidRPr="00151A72">
        <w:rPr>
          <w:rFonts w:ascii="Times New Roman" w:hAnsi="Times New Roman"/>
          <w:color w:val="000000"/>
          <w:spacing w:val="-2"/>
          <w:sz w:val="26"/>
          <w:szCs w:val="26"/>
        </w:rPr>
        <w:t>Giáo dục và Đào tạo</w:t>
      </w:r>
      <w:r w:rsidR="00151A72" w:rsidRPr="00151A72">
        <w:rPr>
          <w:rFonts w:ascii="Times New Roman" w:hAnsi="Times New Roman"/>
          <w:color w:val="000000"/>
          <w:spacing w:val="-2"/>
          <w:sz w:val="26"/>
          <w:szCs w:val="26"/>
          <w:lang w:val="vi-VN"/>
        </w:rPr>
        <w:t xml:space="preserve"> về việc xây dựng và tổ chức thực hiện kế hoạch giáo dục của nhà trường</w:t>
      </w:r>
      <w:r w:rsidR="00151A72" w:rsidRPr="00151A72">
        <w:rPr>
          <w:rFonts w:ascii="Times New Roman" w:hAnsi="Times New Roman"/>
          <w:color w:val="000000"/>
          <w:spacing w:val="-2"/>
          <w:sz w:val="26"/>
          <w:szCs w:val="26"/>
        </w:rPr>
        <w:t>).</w:t>
      </w:r>
      <w:r w:rsidR="00151A72" w:rsidRPr="00151A72">
        <w:rPr>
          <w:rFonts w:ascii="Times New Roman" w:hAnsi="Times New Roman"/>
          <w:color w:val="000000"/>
          <w:spacing w:val="-2"/>
          <w:sz w:val="26"/>
          <w:szCs w:val="26"/>
          <w:lang w:val="vi-VN"/>
        </w:rPr>
        <w:t xml:space="preserve"> </w:t>
      </w:r>
    </w:p>
    <w:p w14:paraId="77ADB7BB" w14:textId="7D6BE3E5" w:rsidR="00151A72" w:rsidRPr="00A65069" w:rsidRDefault="001F78D7" w:rsidP="00A65069">
      <w:pPr>
        <w:spacing w:after="120" w:line="240" w:lineRule="auto"/>
        <w:ind w:left="360"/>
        <w:jc w:val="both"/>
        <w:rPr>
          <w:rFonts w:ascii="Times New Roman" w:hAnsi="Times New Roman"/>
          <w:color w:val="000000"/>
          <w:spacing w:val="-2"/>
          <w:sz w:val="26"/>
          <w:szCs w:val="26"/>
          <w:lang w:val="vi-VN"/>
        </w:rPr>
      </w:pPr>
      <w:r w:rsidRPr="00A65069">
        <w:rPr>
          <w:rFonts w:ascii="Times New Roman" w:hAnsi="Times New Roman"/>
          <w:b/>
          <w:bCs/>
          <w:color w:val="000000"/>
          <w:spacing w:val="-2"/>
          <w:sz w:val="26"/>
          <w:szCs w:val="26"/>
        </w:rPr>
        <w:t>-</w:t>
      </w:r>
      <w:r w:rsidR="00151A72" w:rsidRPr="00151A72">
        <w:rPr>
          <w:rFonts w:ascii="Times New Roman" w:hAnsi="Times New Roman"/>
          <w:b/>
          <w:bCs/>
          <w:color w:val="000000"/>
          <w:spacing w:val="-2"/>
          <w:sz w:val="26"/>
          <w:szCs w:val="26"/>
        </w:rPr>
        <w:t xml:space="preserve"> </w:t>
      </w:r>
      <w:r w:rsidR="00151A72" w:rsidRPr="00151A72">
        <w:rPr>
          <w:rFonts w:ascii="Times New Roman" w:hAnsi="Times New Roman"/>
          <w:b/>
          <w:bCs/>
          <w:color w:val="000000"/>
          <w:spacing w:val="-2"/>
          <w:sz w:val="26"/>
          <w:szCs w:val="26"/>
          <w:lang w:val="vi-VN"/>
        </w:rPr>
        <w:t xml:space="preserve">Sách giáo khoa </w:t>
      </w:r>
      <w:r w:rsidR="00151A72" w:rsidRPr="00151A72">
        <w:rPr>
          <w:rFonts w:ascii="Times New Roman" w:hAnsi="Times New Roman"/>
          <w:b/>
          <w:bCs/>
          <w:color w:val="000000"/>
          <w:spacing w:val="-2"/>
          <w:sz w:val="26"/>
          <w:szCs w:val="26"/>
        </w:rPr>
        <w:t>Khoa học tự nhiên lớp 7</w:t>
      </w:r>
      <w:r w:rsidR="00151A72" w:rsidRPr="00151A72">
        <w:rPr>
          <w:rFonts w:ascii="Times New Roman" w:hAnsi="Times New Roman"/>
          <w:color w:val="000000"/>
          <w:spacing w:val="-2"/>
          <w:sz w:val="26"/>
          <w:szCs w:val="26"/>
          <w:lang w:val="vi-VN"/>
        </w:rPr>
        <w:t xml:space="preserve"> (</w:t>
      </w:r>
      <w:r w:rsidR="00151A72" w:rsidRPr="00151A72">
        <w:rPr>
          <w:rFonts w:ascii="Times New Roman" w:hAnsi="Times New Roman"/>
          <w:color w:val="000000"/>
          <w:spacing w:val="-2"/>
          <w:sz w:val="26"/>
          <w:szCs w:val="26"/>
        </w:rPr>
        <w:t>b</w:t>
      </w:r>
      <w:r w:rsidR="00151A72" w:rsidRPr="00151A72">
        <w:rPr>
          <w:rFonts w:ascii="Times New Roman" w:hAnsi="Times New Roman"/>
          <w:color w:val="000000"/>
          <w:spacing w:val="-2"/>
          <w:sz w:val="26"/>
          <w:szCs w:val="26"/>
          <w:lang w:val="vi-VN"/>
        </w:rPr>
        <w:t>ộ sách Kết nối tri thức với cuộc sống), Nhà xuất bản Giáo dục Việt Nam – năm 2022</w:t>
      </w:r>
    </w:p>
    <w:p w14:paraId="72C06392" w14:textId="7383870E" w:rsidR="001F78D7" w:rsidRDefault="00AE7C0F" w:rsidP="00AE7C0F">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w:t>
      </w:r>
      <w:r w:rsidR="00196DC1">
        <w:rPr>
          <w:rFonts w:ascii="Times New Roman" w:hAnsi="Times New Roman"/>
          <w:color w:val="000000"/>
          <w:spacing w:val="-2"/>
          <w:sz w:val="26"/>
          <w:szCs w:val="26"/>
        </w:rPr>
        <w:t xml:space="preserve"> Bài 22. Quang hợp ở thực vật</w:t>
      </w:r>
    </w:p>
    <w:p w14:paraId="17BF8ED7" w14:textId="2EDEAECF" w:rsidR="00196DC1" w:rsidRDefault="00AE7C0F" w:rsidP="00AE7C0F">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w:t>
      </w:r>
      <w:r w:rsidR="00196DC1">
        <w:rPr>
          <w:rFonts w:ascii="Times New Roman" w:hAnsi="Times New Roman"/>
          <w:color w:val="000000"/>
          <w:spacing w:val="-2"/>
          <w:sz w:val="26"/>
          <w:szCs w:val="26"/>
        </w:rPr>
        <w:t xml:space="preserve"> Bài 25. Hô hấp tế bào</w:t>
      </w:r>
    </w:p>
    <w:p w14:paraId="5BB6B20E" w14:textId="01879C44" w:rsidR="00196DC1" w:rsidRDefault="00AE7C0F" w:rsidP="00AE7C0F">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w:t>
      </w:r>
      <w:r w:rsidR="00196DC1">
        <w:rPr>
          <w:rFonts w:ascii="Times New Roman" w:hAnsi="Times New Roman"/>
          <w:color w:val="000000"/>
          <w:spacing w:val="-2"/>
          <w:sz w:val="26"/>
          <w:szCs w:val="26"/>
        </w:rPr>
        <w:t xml:space="preserve"> Bài 28. Trao đổi khí ở sinh vật</w:t>
      </w:r>
    </w:p>
    <w:p w14:paraId="5BEA6319" w14:textId="0F605530" w:rsidR="00196DC1" w:rsidRDefault="00AE7C0F" w:rsidP="00AE7C0F">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w:t>
      </w:r>
      <w:r w:rsidR="00196DC1">
        <w:rPr>
          <w:rFonts w:ascii="Times New Roman" w:hAnsi="Times New Roman"/>
          <w:color w:val="000000"/>
          <w:spacing w:val="-2"/>
          <w:sz w:val="26"/>
          <w:szCs w:val="26"/>
        </w:rPr>
        <w:t xml:space="preserve"> Bài 29. Trao đổi nước và chất dinh dưỡng ở thực vật</w:t>
      </w:r>
    </w:p>
    <w:p w14:paraId="34C9E33A" w14:textId="4353B3C0" w:rsidR="00196DC1" w:rsidRPr="00151A72" w:rsidRDefault="00AE7C0F" w:rsidP="00AE7C0F">
      <w:pPr>
        <w:spacing w:after="120" w:line="240" w:lineRule="auto"/>
        <w:ind w:left="360" w:firstLine="36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w:t>
      </w:r>
      <w:r w:rsidR="00196DC1">
        <w:rPr>
          <w:rFonts w:ascii="Times New Roman" w:hAnsi="Times New Roman"/>
          <w:color w:val="000000"/>
          <w:spacing w:val="-2"/>
          <w:sz w:val="26"/>
          <w:szCs w:val="26"/>
        </w:rPr>
        <w:t>Bài 30. Trao đổi nước và chất dinh dưỡng ở động vật</w:t>
      </w:r>
    </w:p>
    <w:p w14:paraId="29AB60C9" w14:textId="77777777" w:rsidR="00196DC1" w:rsidRPr="00196DC1" w:rsidRDefault="00196DC1" w:rsidP="00A65069">
      <w:pPr>
        <w:spacing w:after="120" w:line="240" w:lineRule="auto"/>
        <w:ind w:left="360"/>
        <w:jc w:val="both"/>
        <w:rPr>
          <w:rFonts w:ascii="Times New Roman" w:hAnsi="Times New Roman"/>
          <w:i/>
          <w:iCs/>
          <w:color w:val="000000"/>
          <w:spacing w:val="-2"/>
          <w:sz w:val="26"/>
          <w:szCs w:val="26"/>
        </w:rPr>
      </w:pPr>
      <w:r w:rsidRPr="00196DC1">
        <w:rPr>
          <w:rFonts w:ascii="Times New Roman" w:hAnsi="Times New Roman"/>
          <w:i/>
          <w:iCs/>
          <w:color w:val="000000"/>
          <w:spacing w:val="-2"/>
          <w:sz w:val="26"/>
          <w:szCs w:val="26"/>
          <w:u w:val="single"/>
          <w:lang w:val="vi-VN"/>
        </w:rPr>
        <w:t>Lưu ý</w:t>
      </w:r>
      <w:r w:rsidRPr="00196DC1">
        <w:rPr>
          <w:rFonts w:ascii="Times New Roman" w:hAnsi="Times New Roman"/>
          <w:i/>
          <w:iCs/>
          <w:color w:val="000000"/>
          <w:spacing w:val="-2"/>
          <w:sz w:val="26"/>
          <w:szCs w:val="26"/>
          <w:lang w:val="vi-VN"/>
        </w:rPr>
        <w:t>: Khi thiết kế Kế hoạch bài dạy cần đảm bảo đủ các hoạt động Mở đầu – Hình thành kiến thức – Luyện tập/vận dụng (có thể bổ sung thêm hoạt động Củng</w:t>
      </w:r>
      <w:r w:rsidRPr="00196DC1">
        <w:rPr>
          <w:rFonts w:ascii="Times New Roman" w:hAnsi="Times New Roman"/>
          <w:i/>
          <w:iCs/>
          <w:color w:val="000000"/>
          <w:spacing w:val="-2"/>
          <w:sz w:val="26"/>
          <w:szCs w:val="26"/>
        </w:rPr>
        <w:t xml:space="preserve"> cố, dặn dò để tiết học được hoàn chỉnh, hiệu quả).</w:t>
      </w:r>
    </w:p>
    <w:p w14:paraId="4F7032C2" w14:textId="1EB25B11" w:rsidR="00E97C27" w:rsidRPr="00E97C27" w:rsidRDefault="00196DC1" w:rsidP="00196DC1">
      <w:pPr>
        <w:pStyle w:val="ListParagraph"/>
        <w:spacing w:before="120" w:after="120" w:line="360" w:lineRule="auto"/>
        <w:jc w:val="center"/>
        <w:rPr>
          <w:rFonts w:ascii="Times New Roman" w:hAnsi="Times New Roman" w:cs="Times New Roman"/>
          <w:b/>
          <w:sz w:val="26"/>
          <w:szCs w:val="26"/>
        </w:rPr>
      </w:pPr>
      <w:r>
        <w:rPr>
          <w:rFonts w:ascii="Times New Roman" w:hAnsi="Times New Roman" w:cs="Times New Roman"/>
          <w:b/>
          <w:sz w:val="26"/>
          <w:szCs w:val="26"/>
        </w:rPr>
        <w:t>--HẾT--</w:t>
      </w:r>
    </w:p>
    <w:sectPr w:rsidR="00E97C27" w:rsidRPr="00E97C27" w:rsidSect="00A65069">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61006"/>
    <w:multiLevelType w:val="hybridMultilevel"/>
    <w:tmpl w:val="9C306E18"/>
    <w:lvl w:ilvl="0" w:tplc="72908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033F20"/>
    <w:multiLevelType w:val="hybridMultilevel"/>
    <w:tmpl w:val="30F8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923099">
    <w:abstractNumId w:val="1"/>
  </w:num>
  <w:num w:numId="2" w16cid:durableId="366758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C27"/>
    <w:rsid w:val="00151A72"/>
    <w:rsid w:val="00196DC1"/>
    <w:rsid w:val="001D1BEC"/>
    <w:rsid w:val="001E021F"/>
    <w:rsid w:val="001F78D7"/>
    <w:rsid w:val="003148A9"/>
    <w:rsid w:val="003B0A1B"/>
    <w:rsid w:val="00416A65"/>
    <w:rsid w:val="005C5AB8"/>
    <w:rsid w:val="00624E23"/>
    <w:rsid w:val="00626E85"/>
    <w:rsid w:val="006A125B"/>
    <w:rsid w:val="00A338AF"/>
    <w:rsid w:val="00A479C3"/>
    <w:rsid w:val="00A65069"/>
    <w:rsid w:val="00A67B57"/>
    <w:rsid w:val="00A86112"/>
    <w:rsid w:val="00AE7C0F"/>
    <w:rsid w:val="00BE34AB"/>
    <w:rsid w:val="00E97C27"/>
    <w:rsid w:val="00EA2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A8D1"/>
  <w15:docId w15:val="{A355F374-3D1C-4111-82BF-056A0BE4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15</cp:revision>
  <dcterms:created xsi:type="dcterms:W3CDTF">2023-07-16T04:23:00Z</dcterms:created>
  <dcterms:modified xsi:type="dcterms:W3CDTF">2023-07-29T07:21:00Z</dcterms:modified>
</cp:coreProperties>
</file>